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DC" w:rsidRDefault="00EC5DDC" w:rsidP="00EC5DD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EC5DDC" w:rsidRPr="00EC5DDC" w:rsidRDefault="00EC5DDC" w:rsidP="00EC5DD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C5DDC">
        <w:rPr>
          <w:rFonts w:asciiTheme="majorHAnsi" w:eastAsia="Times New Roman" w:hAnsiTheme="majorHAnsi" w:cs="Times New Roman"/>
          <w:sz w:val="24"/>
          <w:szCs w:val="24"/>
        </w:rPr>
        <w:t>Dear Parent,</w:t>
      </w:r>
      <w:r w:rsidRPr="00EC5DDC">
        <w:rPr>
          <w:noProof/>
        </w:rPr>
        <w:t xml:space="preserve"> </w:t>
      </w:r>
    </w:p>
    <w:p w:rsidR="00EC5DDC" w:rsidRPr="00EC5DDC" w:rsidRDefault="00EC5DDC" w:rsidP="00EC5DDC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</w:rPr>
      </w:pP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br/>
        <w:t xml:space="preserve">My name is </w:t>
      </w:r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>(INSERT HOMEROOM PARENT NAME)</w:t>
      </w: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 and I am </w:t>
      </w:r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>(INSERT TEACHER’S NAME</w:t>
      </w:r>
      <w:proofErr w:type="gramStart"/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>) ‘s</w:t>
      </w:r>
      <w:proofErr w:type="gramEnd"/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 </w:t>
      </w:r>
      <w:proofErr w:type="spellStart"/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>HomeRoom</w:t>
      </w:r>
      <w:proofErr w:type="spellEnd"/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 </w:t>
      </w: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Parent.  We are well into the school year and we have been blessed with </w:t>
      </w:r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an </w:t>
      </w: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amazing </w:t>
      </w:r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(INSERT GRADE) grade </w:t>
      </w: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teacher.  We are preparing for the arrival of </w:t>
      </w:r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>(INSERT TEACHER’S NAME)’s beautiful, baby boy/girl</w:t>
      </w: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>.  </w:t>
      </w:r>
    </w:p>
    <w:p w:rsidR="00EC5DDC" w:rsidRPr="00EC5DDC" w:rsidRDefault="00EC5DDC" w:rsidP="00EC5DDC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</w:rPr>
      </w:pPr>
    </w:p>
    <w:p w:rsidR="00EC5DDC" w:rsidRPr="00EC5DDC" w:rsidRDefault="00EC5DDC" w:rsidP="00EC5DDC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</w:rPr>
      </w:pP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The students will participate in a baby shower on </w:t>
      </w:r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(INSERT DATE) </w:t>
      </w: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at </w:t>
      </w:r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(INSERT TIME) </w:t>
      </w: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to celebrate Baby </w:t>
      </w:r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>(INSERT BABY NAME)</w:t>
      </w: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>.  We will provide cupcakes, balloons, diaper cake and gifts along with playing some fun baby shower games.  </w:t>
      </w:r>
      <w:proofErr w:type="spellStart"/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>Shh</w:t>
      </w:r>
      <w:proofErr w:type="spellEnd"/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...We are trying to keep this a surprise! We are asking that you send in $5 cash in an envelope marked </w:t>
      </w:r>
      <w:proofErr w:type="spellStart"/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>HomeRoom</w:t>
      </w:r>
      <w:proofErr w:type="spellEnd"/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 P</w:t>
      </w: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arent by </w:t>
      </w:r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(INSERT DATE), </w:t>
      </w: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so that these items can be purchased.  If you would like to donate additional money at this time for the remaining year's activities such as holiday party/gifts and teacher appreciation, just note that on a piece of paper inside the envelope.  If not, I will send an email reminder before each of those events.  I understand that the school just asked for </w:t>
      </w:r>
      <w:proofErr w:type="spellStart"/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>Boosterthon</w:t>
      </w:r>
      <w:proofErr w:type="spellEnd"/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 pledge money, so whatever you can donate will be greatly appreciated! </w:t>
      </w:r>
    </w:p>
    <w:p w:rsidR="00EC5DDC" w:rsidRPr="00EC5DDC" w:rsidRDefault="00EC5DDC" w:rsidP="00EC5DDC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</w:rPr>
      </w:pPr>
    </w:p>
    <w:p w:rsidR="00EC5DDC" w:rsidRPr="00EC5DDC" w:rsidRDefault="00EC5DDC" w:rsidP="00EC5DDC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</w:rPr>
      </w:pP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>Also, if you would like to help in other ways, please let me know.  We are looking forward to a fantastic year!   </w:t>
      </w:r>
    </w:p>
    <w:p w:rsidR="00EC5DDC" w:rsidRPr="00EC5DDC" w:rsidRDefault="00EC5DDC" w:rsidP="00EC5DDC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</w:rPr>
      </w:pP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> </w:t>
      </w:r>
    </w:p>
    <w:p w:rsidR="005C50FA" w:rsidRDefault="005C50FA" w:rsidP="00EC5DDC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</w:rPr>
      </w:pPr>
      <w:proofErr w:type="spellStart"/>
      <w:r>
        <w:rPr>
          <w:rFonts w:asciiTheme="majorHAnsi" w:eastAsia="Times New Roman" w:hAnsiTheme="majorHAnsi" w:cs="Helvetica"/>
          <w:color w:val="000000"/>
          <w:sz w:val="24"/>
          <w:szCs w:val="24"/>
        </w:rPr>
        <w:t>HomeRoom</w:t>
      </w:r>
      <w:proofErr w:type="spellEnd"/>
      <w:r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 Parent Name</w:t>
      </w:r>
      <w:r w:rsidR="00EC5DDC"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br/>
      </w:r>
      <w:proofErr w:type="spellStart"/>
      <w:r>
        <w:rPr>
          <w:rFonts w:asciiTheme="majorHAnsi" w:eastAsia="Times New Roman" w:hAnsiTheme="majorHAnsi" w:cs="Helvetica"/>
          <w:color w:val="000000"/>
          <w:sz w:val="24"/>
          <w:szCs w:val="24"/>
        </w:rPr>
        <w:t>HomeRoom</w:t>
      </w:r>
      <w:proofErr w:type="spellEnd"/>
      <w:r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 Parent Phone Number</w:t>
      </w:r>
    </w:p>
    <w:p w:rsidR="00EC5DDC" w:rsidRPr="00EC5DDC" w:rsidRDefault="005C50FA" w:rsidP="00EC5DDC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</w:rPr>
      </w:pPr>
      <w:r>
        <w:rPr>
          <w:rFonts w:asciiTheme="majorHAnsi" w:eastAsia="Times New Roman" w:hAnsiTheme="majorHAnsi" w:cs="Helvetica"/>
          <w:color w:val="000000"/>
          <w:sz w:val="24"/>
          <w:szCs w:val="24"/>
        </w:rPr>
        <w:t>(Student’s Name)</w:t>
      </w:r>
    </w:p>
    <w:p w:rsidR="00EC5DDC" w:rsidRDefault="00EC5DDC" w:rsidP="00EC5DD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EC5DDC" w:rsidRDefault="00EC5DDC" w:rsidP="00EC5DD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EC5DDC" w:rsidRDefault="00EC5DDC" w:rsidP="00EC5DD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EC5DDC" w:rsidRPr="00EC5DDC" w:rsidRDefault="00EC5DDC" w:rsidP="00EC5DD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bookmarkStart w:id="0" w:name="_GoBack"/>
      <w:bookmarkEnd w:id="0"/>
      <w:r w:rsidRPr="00EC5DDC">
        <w:rPr>
          <w:rFonts w:asciiTheme="majorHAnsi" w:eastAsia="Times New Roman" w:hAnsiTheme="majorHAnsi" w:cs="Times New Roman"/>
          <w:sz w:val="24"/>
          <w:szCs w:val="24"/>
        </w:rPr>
        <w:t>Dear Parent,</w:t>
      </w:r>
    </w:p>
    <w:p w:rsidR="00EC5DDC" w:rsidRPr="00EC5DDC" w:rsidRDefault="00EC5DDC" w:rsidP="00EC5DDC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</w:rPr>
      </w:pPr>
    </w:p>
    <w:p w:rsidR="00EC5DDC" w:rsidRPr="00EC5DDC" w:rsidRDefault="00EC5DDC" w:rsidP="00EC5DDC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</w:rPr>
      </w:pP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Happy Holidays!  Thank you to those who sent in money for </w:t>
      </w:r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(INSERT TEACHER'S NAME)’s </w:t>
      </w: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Baby Shower in </w:t>
      </w:r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>(INSERT MONTH)</w:t>
      </w: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>.  I have attached a few photos from her special day in the classroom.  She very much appreciated the thought and gifts.  The children had a great time, too!  </w:t>
      </w:r>
    </w:p>
    <w:p w:rsidR="00EC5DDC" w:rsidRPr="00EC5DDC" w:rsidRDefault="00EC5DDC" w:rsidP="00EC5DDC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</w:rPr>
      </w:pPr>
    </w:p>
    <w:p w:rsidR="00EC5DDC" w:rsidRPr="00EC5DDC" w:rsidRDefault="00EC5DDC" w:rsidP="00EC5DDC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</w:rPr>
      </w:pP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It's that time of year to ask for donations for both the classroom holiday party and to thank our amazing teacher with holiday gift cards!  I ask that you send in $10 or any other amount that you feel appropriate in an envelope marked </w:t>
      </w:r>
      <w:proofErr w:type="spellStart"/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>Home</w:t>
      </w: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>Room</w:t>
      </w:r>
      <w:proofErr w:type="spellEnd"/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 Parent no later than </w:t>
      </w:r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>(INSERT DATE)</w:t>
      </w: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.  Please include a note inside with your child's name, so that I know who sent the money.  We are expecting </w:t>
      </w:r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(TEACHER’S NAME) </w:t>
      </w: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>to make an appearance at the holiday party</w:t>
      </w:r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>,</w:t>
      </w: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 where we will present </w:t>
      </w:r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her </w:t>
      </w: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with </w:t>
      </w:r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a class </w:t>
      </w: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gift.  We will also include </w:t>
      </w:r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(INSERT TEACHER’S NAME) </w:t>
      </w: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Maternity Leave substitute, </w:t>
      </w:r>
      <w:r w:rsidR="005C50FA">
        <w:rPr>
          <w:rFonts w:asciiTheme="majorHAnsi" w:eastAsia="Times New Roman" w:hAnsiTheme="majorHAnsi" w:cs="Helvetica"/>
          <w:color w:val="000000"/>
          <w:sz w:val="24"/>
          <w:szCs w:val="24"/>
        </w:rPr>
        <w:t>(INSERT SUBSTITUITE TEACHER’S NAME)</w:t>
      </w: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>, in the holiday gift giving!</w:t>
      </w:r>
    </w:p>
    <w:p w:rsidR="00EC5DDC" w:rsidRPr="00EC5DDC" w:rsidRDefault="00EC5DDC" w:rsidP="00EC5DDC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</w:rPr>
      </w:pPr>
    </w:p>
    <w:p w:rsidR="00EC5DDC" w:rsidRPr="00EC5DDC" w:rsidRDefault="00EC5DDC" w:rsidP="00EC5DDC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</w:rPr>
      </w:pP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>There will be a few opportunities to help out in the classroom during the month of December, but I am still waiting on details.  If you are interested in helping with classroom holiday activities, please let me know.    </w:t>
      </w:r>
    </w:p>
    <w:p w:rsidR="00EC5DDC" w:rsidRPr="00EC5DDC" w:rsidRDefault="00EC5DDC" w:rsidP="00EC5DDC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</w:rPr>
      </w:pP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t> </w:t>
      </w:r>
    </w:p>
    <w:p w:rsidR="005C50FA" w:rsidRDefault="005C50FA" w:rsidP="005C50FA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</w:rPr>
      </w:pPr>
      <w:proofErr w:type="spellStart"/>
      <w:r>
        <w:rPr>
          <w:rFonts w:asciiTheme="majorHAnsi" w:eastAsia="Times New Roman" w:hAnsiTheme="majorHAnsi" w:cs="Helvetica"/>
          <w:color w:val="000000"/>
          <w:sz w:val="24"/>
          <w:szCs w:val="24"/>
        </w:rPr>
        <w:t>HomeRoom</w:t>
      </w:r>
      <w:proofErr w:type="spellEnd"/>
      <w:r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 Parent Name</w:t>
      </w:r>
      <w:r w:rsidRPr="00EC5DDC">
        <w:rPr>
          <w:rFonts w:asciiTheme="majorHAnsi" w:eastAsia="Times New Roman" w:hAnsiTheme="majorHAnsi" w:cs="Helvetica"/>
          <w:color w:val="000000"/>
          <w:sz w:val="24"/>
          <w:szCs w:val="24"/>
        </w:rPr>
        <w:br/>
      </w:r>
      <w:proofErr w:type="spellStart"/>
      <w:r>
        <w:rPr>
          <w:rFonts w:asciiTheme="majorHAnsi" w:eastAsia="Times New Roman" w:hAnsiTheme="majorHAnsi" w:cs="Helvetica"/>
          <w:color w:val="000000"/>
          <w:sz w:val="24"/>
          <w:szCs w:val="24"/>
        </w:rPr>
        <w:t>HomeRoom</w:t>
      </w:r>
      <w:proofErr w:type="spellEnd"/>
      <w:r>
        <w:rPr>
          <w:rFonts w:asciiTheme="majorHAnsi" w:eastAsia="Times New Roman" w:hAnsiTheme="majorHAnsi" w:cs="Helvetica"/>
          <w:color w:val="000000"/>
          <w:sz w:val="24"/>
          <w:szCs w:val="24"/>
        </w:rPr>
        <w:t xml:space="preserve"> Parent Phone Number</w:t>
      </w:r>
    </w:p>
    <w:p w:rsidR="003F4CDD" w:rsidRPr="00EC5DDC" w:rsidRDefault="005C50FA" w:rsidP="005C50FA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Helvetica"/>
          <w:color w:val="000000"/>
          <w:sz w:val="24"/>
          <w:szCs w:val="24"/>
        </w:rPr>
        <w:t>(Student’s Name)</w:t>
      </w:r>
    </w:p>
    <w:sectPr w:rsidR="003F4CDD" w:rsidRPr="00EC5DDC" w:rsidSect="00EC5DD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DC"/>
    <w:rsid w:val="000E69E7"/>
    <w:rsid w:val="005C50FA"/>
    <w:rsid w:val="00EC5DDC"/>
    <w:rsid w:val="00F4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6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2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9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7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66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5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57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44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3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83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11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84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215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168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01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609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582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342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359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736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699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0358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73539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1410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71944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21906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80257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12543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38184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964172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86461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46669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73358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337562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47282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36488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385699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153255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520290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7670449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3478262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314822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35923732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8721405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299044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289449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1664112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5772317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06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1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0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4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0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3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6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52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59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002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880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069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32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708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716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44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235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9959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2015-09-21T11:22:00Z</cp:lastPrinted>
  <dcterms:created xsi:type="dcterms:W3CDTF">2015-09-22T17:55:00Z</dcterms:created>
  <dcterms:modified xsi:type="dcterms:W3CDTF">2015-09-22T17:55:00Z</dcterms:modified>
</cp:coreProperties>
</file>